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4" w:rsidRPr="007A143D" w:rsidRDefault="00CA36E1" w:rsidP="007A1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43D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ข้อตกลงและการประเมินผลการปฏิบัติราชการ</w:t>
      </w:r>
    </w:p>
    <w:p w:rsidR="00CA36E1" w:rsidRPr="007A143D" w:rsidRDefault="00CA36E1">
      <w:pPr>
        <w:rPr>
          <w:rFonts w:ascii="TH SarabunIT๙" w:hAnsi="TH SarabunIT๙" w:cs="TH SarabunIT๙"/>
          <w:b/>
          <w:bCs/>
          <w:sz w:val="28"/>
        </w:rPr>
      </w:pPr>
      <w:r w:rsidRPr="007A143D">
        <w:rPr>
          <w:rFonts w:ascii="TH SarabunIT๙" w:hAnsi="TH SarabunIT๙" w:cs="TH SarabunIT๙"/>
          <w:b/>
          <w:bCs/>
          <w:sz w:val="28"/>
          <w:cs/>
        </w:rPr>
        <w:t>ส่วนที่ 2 ผลสัมฤทธิ์ของงานที่หน่วยงานกำหนด (20%)</w:t>
      </w:r>
    </w:p>
    <w:tbl>
      <w:tblPr>
        <w:tblStyle w:val="a3"/>
        <w:tblW w:w="14850" w:type="dxa"/>
        <w:tblLook w:val="04A0"/>
      </w:tblPr>
      <w:tblGrid>
        <w:gridCol w:w="7054"/>
        <w:gridCol w:w="1418"/>
        <w:gridCol w:w="1417"/>
        <w:gridCol w:w="1276"/>
        <w:gridCol w:w="1276"/>
        <w:gridCol w:w="1134"/>
        <w:gridCol w:w="1275"/>
      </w:tblGrid>
      <w:tr w:rsidR="007A143D" w:rsidRPr="00CA36E1" w:rsidTr="007A143D">
        <w:tc>
          <w:tcPr>
            <w:tcW w:w="7054" w:type="dxa"/>
            <w:vMerge w:val="restart"/>
          </w:tcPr>
          <w:p w:rsidR="007A143D" w:rsidRPr="007A143D" w:rsidRDefault="007A143D" w:rsidP="007A143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ตัวชี้วัดผลสัมฤทธิ์ของงาน (ก)</w:t>
            </w:r>
          </w:p>
        </w:tc>
        <w:tc>
          <w:tcPr>
            <w:tcW w:w="6521" w:type="dxa"/>
            <w:gridSpan w:val="5"/>
          </w:tcPr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ระดับค่าเป้าหมาย (ข)</w:t>
            </w:r>
          </w:p>
        </w:tc>
        <w:tc>
          <w:tcPr>
            <w:tcW w:w="1275" w:type="dxa"/>
            <w:vMerge w:val="restart"/>
          </w:tcPr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น้ำหนัก (%)</w:t>
            </w:r>
          </w:p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ง</w:t>
            </w:r>
          </w:p>
        </w:tc>
      </w:tr>
      <w:tr w:rsidR="007A143D" w:rsidRPr="00CA36E1" w:rsidTr="007A143D">
        <w:tc>
          <w:tcPr>
            <w:tcW w:w="7054" w:type="dxa"/>
            <w:vMerge/>
          </w:tcPr>
          <w:p w:rsidR="007A143D" w:rsidRPr="00CA36E1" w:rsidRDefault="007A14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A143D" w:rsidRPr="00CA36E1" w:rsidRDefault="007A143D" w:rsidP="00CA36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7A143D" w:rsidRPr="00CA36E1" w:rsidRDefault="007A143D" w:rsidP="00CA36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7A143D" w:rsidRPr="00CA36E1" w:rsidRDefault="007A143D" w:rsidP="00CA36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7A143D" w:rsidRPr="00CA36E1" w:rsidRDefault="007A143D" w:rsidP="00CA36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7A143D" w:rsidRPr="00CA36E1" w:rsidRDefault="007A143D" w:rsidP="00CA36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  <w:vMerge/>
          </w:tcPr>
          <w:p w:rsidR="007A143D" w:rsidRPr="00CA36E1" w:rsidRDefault="007A14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A36E1" w:rsidRPr="00CA36E1" w:rsidTr="007A143D">
        <w:tc>
          <w:tcPr>
            <w:tcW w:w="7054" w:type="dxa"/>
          </w:tcPr>
          <w:p w:rsidR="00CA36E1" w:rsidRPr="007A143D" w:rsidRDefault="00CA36E1" w:rsidP="00CA36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14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การพัฒนาตนเอง/งานวิจัย/งานบริการวิชาการ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</w:rPr>
              <w:t xml:space="preserve">  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อาจารย์ได้รับการกำหนดตำแหน่งทางวิชาการ/ วุฒิการศึกษาสูงขึ้น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</w:rPr>
              <w:t xml:space="preserve">  (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มีหนังสือคำสั่งแต่งตั้ง/ปรับวุฒิ)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7A14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ได้รับการกำหนดตำแหน่งทางวิชาการ/มีวุฒิการศึกษาสูงขึ้น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</w:rPr>
              <w:t xml:space="preserve">  1.2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ทีมผู้จัดตั้งหน่วยงานวิจัย (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Research Unit)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สามารถตั้งหน่วยวิจัยได้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7A14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  จำนวน 1 หน่วยวิจัย</w:t>
            </w:r>
          </w:p>
          <w:p w:rsidR="00CA36E1" w:rsidRP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 1.3 งานวิจัย ที่ได้รับสนับสนุนงบประมาณจากหน่วยงานภายนอก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       ( 1 งานวิจัย นับได้ 2 รอบการประเมิน และไม่นับโครงการวิจัยที่ขยายระยะเวลา)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ด้าน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สังคม 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≥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150,000 บาท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proofErr w:type="spellStart"/>
            <w:r w:rsidRPr="00CA36E1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≥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360</w:t>
            </w:r>
            <w:r w:rsidRPr="00CA36E1">
              <w:rPr>
                <w:rFonts w:ascii="TH SarabunIT๙" w:hAnsi="TH SarabunIT๙" w:cs="TH SarabunIT๙"/>
                <w:sz w:val="28"/>
              </w:rPr>
              <w:t>,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000 บาท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1.4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เป็นกรรมการโครงการบริการวิชาการที่ก่อให้เกิดรายได้ (รายได้สามารถนับรวมได้หลายโครงการ)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รายได้รวม 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≥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CA36E1">
              <w:rPr>
                <w:rFonts w:ascii="TH SarabunIT๙" w:hAnsi="TH SarabunIT๙" w:cs="TH SarabunIT๙"/>
                <w:sz w:val="28"/>
              </w:rPr>
              <w:t>,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000 บาท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1.5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บทความวิจัย/บทความทางวิชาการที่ตีพิมพ์ในวารสารระดับชาติอยู่ในฐาน </w:t>
            </w:r>
            <w:r w:rsidRPr="00CA36E1">
              <w:rPr>
                <w:rFonts w:ascii="TH SarabunIT๙" w:hAnsi="TH SarabunIT๙" w:cs="TH SarabunIT๙"/>
                <w:sz w:val="28"/>
              </w:rPr>
              <w:t>TCI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r w:rsidRPr="00CA36E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 xml:space="preserve">ฐาน 1 และ 2) หรือวารสารระดับนานาชาติที่ได้รับยอมรับในสาขา หรืออยู่ในฐานข้อมูล </w:t>
            </w:r>
            <w:r w:rsidRPr="00CA36E1">
              <w:rPr>
                <w:rFonts w:ascii="TH SarabunIT๙" w:hAnsi="TH SarabunIT๙" w:cs="TH SarabunIT๙"/>
                <w:sz w:val="28"/>
              </w:rPr>
              <w:t>ISI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จำนวน 1 บทความ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1.6 </w:t>
            </w:r>
            <w:r w:rsidRPr="00CA36E1">
              <w:rPr>
                <w:rFonts w:ascii="TH SarabunIT๙" w:hAnsi="TH SarabunIT๙" w:cs="TH SarabunIT๙"/>
                <w:sz w:val="28"/>
                <w:cs/>
              </w:rPr>
              <w:t>นวัตกรรม/สิ่งประดิษฐ์ได้รับการจดสิทธิบัตร หรืออนุสิทธิบัตร</w:t>
            </w:r>
          </w:p>
          <w:p w:rsidR="00CA36E1" w:rsidRDefault="00CA36E1" w:rsidP="00CA3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A143D" w:rsidRPr="007A143D">
              <w:rPr>
                <w:rFonts w:ascii="TH SarabunIT๙" w:hAnsi="TH SarabunIT๙" w:cs="TH SarabunIT๙"/>
                <w:sz w:val="28"/>
                <w:cs/>
              </w:rPr>
              <w:t>จำนวน 1 ชิ้น</w:t>
            </w:r>
          </w:p>
          <w:p w:rsidR="007A143D" w:rsidRPr="007A143D" w:rsidRDefault="007A143D" w:rsidP="007A14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1.7 </w:t>
            </w:r>
            <w:r w:rsidRPr="007A143D">
              <w:rPr>
                <w:rFonts w:ascii="TH SarabunIT๙" w:hAnsi="TH SarabunIT๙" w:cs="TH SarabunIT๙"/>
                <w:sz w:val="28"/>
                <w:cs/>
              </w:rPr>
              <w:t xml:space="preserve">ตำรา หรือหนังสือ โดยผ่านผู้ทรงคุณวุฒิของมหาวิทยาลัย หรือ </w:t>
            </w:r>
          </w:p>
          <w:p w:rsidR="007A143D" w:rsidRDefault="007A143D" w:rsidP="007A143D">
            <w:pPr>
              <w:rPr>
                <w:rFonts w:ascii="TH SarabunIT๙" w:hAnsi="TH SarabunIT๙" w:cs="TH SarabunIT๙"/>
                <w:sz w:val="28"/>
              </w:rPr>
            </w:pPr>
            <w:r w:rsidRPr="007A143D">
              <w:rPr>
                <w:rFonts w:ascii="TH SarabunIT๙" w:hAnsi="TH SarabunIT๙" w:cs="TH SarabunIT๙"/>
                <w:sz w:val="28"/>
                <w:cs/>
              </w:rPr>
              <w:t xml:space="preserve">     ได้รับการตีพิมพ์โดยสำนักพิมพ์ที่มีกองบรรณาธิการ</w:t>
            </w:r>
          </w:p>
          <w:p w:rsidR="007A143D" w:rsidRDefault="007A143D" w:rsidP="007A14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A143D">
              <w:rPr>
                <w:rFonts w:ascii="TH SarabunIT๙" w:hAnsi="TH SarabunIT๙" w:cs="TH SarabunIT๙"/>
                <w:sz w:val="28"/>
                <w:cs/>
              </w:rPr>
              <w:t>จำนวน 1 เล่ม</w:t>
            </w:r>
          </w:p>
          <w:p w:rsidR="007A143D" w:rsidRPr="007A143D" w:rsidRDefault="007A143D" w:rsidP="007A143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หาก</w:t>
            </w:r>
            <w:r w:rsidRPr="007A14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มีตัวชี้วัดข้อใดข้อหนึ่ง </w:t>
            </w:r>
            <w:r w:rsidRPr="007A14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ตั้งแต่ข้อ 1.1-1.7 </w:t>
            </w:r>
            <w:r w:rsidRPr="007A14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1 ข้อ จะได้คะแนน 20 %</w:t>
            </w:r>
          </w:p>
        </w:tc>
        <w:tc>
          <w:tcPr>
            <w:tcW w:w="1418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A36E1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1C3241" w:rsidRDefault="001C3241" w:rsidP="001C3241">
      <w:pPr>
        <w:spacing w:after="0"/>
        <w:rPr>
          <w:rFonts w:ascii="TH SarabunIT๙" w:hAnsi="TH SarabunIT๙" w:cs="TH SarabunIT๙"/>
          <w:sz w:val="28"/>
        </w:rPr>
      </w:pPr>
    </w:p>
    <w:p w:rsidR="001C3241" w:rsidRPr="001C3241" w:rsidRDefault="001C3241" w:rsidP="001C32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24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1. ให้ระบุ  </w:t>
      </w:r>
      <w:r w:rsidR="00596347"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เป็นผู้ประเมิน</w:t>
      </w:r>
    </w:p>
    <w:p w:rsidR="001C3241" w:rsidRPr="001C3241" w:rsidRDefault="001C3241" w:rsidP="001C32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            2. ในคอลัมน์ที่ 1 ช่องน้ำหนัก(</w:t>
      </w:r>
      <w:r w:rsidRPr="001C3241">
        <w:rPr>
          <w:rFonts w:ascii="TH SarabunIT๙" w:hAnsi="TH SarabunIT๙" w:cs="TH SarabunIT๙"/>
          <w:sz w:val="32"/>
          <w:szCs w:val="32"/>
        </w:rPr>
        <w:t>%)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ง ที่กำหนด 0 </w:t>
      </w:r>
      <w:r w:rsidRPr="001C3241">
        <w:rPr>
          <w:rFonts w:ascii="TH SarabunIT๙" w:hAnsi="TH SarabunIT๙" w:cs="TH SarabunIT๙"/>
          <w:sz w:val="32"/>
          <w:szCs w:val="32"/>
        </w:rPr>
        <w:t xml:space="preserve">% 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เนื่องจากระบบการประเมินกำหนดน้ำหนักไม่เกิน 100 </w:t>
      </w:r>
      <w:r w:rsidRPr="001C3241">
        <w:rPr>
          <w:rFonts w:ascii="TH SarabunIT๙" w:hAnsi="TH SarabunIT๙" w:cs="TH SarabunIT๙"/>
          <w:sz w:val="32"/>
          <w:szCs w:val="32"/>
        </w:rPr>
        <w:t xml:space="preserve">% 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>ซึ่งคณะฯ ได้กำหนดในตัวชี้วัดอื่น</w:t>
      </w:r>
    </w:p>
    <w:p w:rsidR="001C3241" w:rsidRDefault="001C3241" w:rsidP="001C3241">
      <w:pPr>
        <w:spacing w:after="0"/>
        <w:rPr>
          <w:rFonts w:ascii="TH SarabunIT๙" w:hAnsi="TH SarabunIT๙" w:cs="TH SarabunIT๙" w:hint="cs"/>
          <w:sz w:val="28"/>
        </w:rPr>
      </w:pPr>
    </w:p>
    <w:p w:rsidR="006805DA" w:rsidRPr="001C3241" w:rsidRDefault="006805DA" w:rsidP="001C3241">
      <w:pPr>
        <w:spacing w:after="0"/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15417" w:type="dxa"/>
        <w:tblLook w:val="04A0"/>
      </w:tblPr>
      <w:tblGrid>
        <w:gridCol w:w="4503"/>
        <w:gridCol w:w="1559"/>
        <w:gridCol w:w="1701"/>
        <w:gridCol w:w="1984"/>
        <w:gridCol w:w="1985"/>
        <w:gridCol w:w="2410"/>
        <w:gridCol w:w="1275"/>
      </w:tblGrid>
      <w:tr w:rsidR="007A143D" w:rsidRPr="00CA36E1" w:rsidTr="007A143D">
        <w:tc>
          <w:tcPr>
            <w:tcW w:w="4503" w:type="dxa"/>
            <w:vMerge w:val="restart"/>
          </w:tcPr>
          <w:p w:rsidR="007A143D" w:rsidRPr="007A143D" w:rsidRDefault="007A143D" w:rsidP="00A75E1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ตัวชี้วัดผลสัมฤทธิ์ของงาน (ก)</w:t>
            </w:r>
          </w:p>
        </w:tc>
        <w:tc>
          <w:tcPr>
            <w:tcW w:w="9639" w:type="dxa"/>
            <w:gridSpan w:val="5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ระดับค่าเป้าหมาย (ข)</w:t>
            </w:r>
          </w:p>
        </w:tc>
        <w:tc>
          <w:tcPr>
            <w:tcW w:w="1275" w:type="dxa"/>
            <w:vMerge w:val="restart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น้ำหนัก (%)</w:t>
            </w:r>
          </w:p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ง</w:t>
            </w:r>
          </w:p>
        </w:tc>
      </w:tr>
      <w:tr w:rsidR="007A143D" w:rsidRPr="00CA36E1" w:rsidTr="007A143D">
        <w:tc>
          <w:tcPr>
            <w:tcW w:w="4503" w:type="dxa"/>
            <w:vMerge/>
          </w:tcPr>
          <w:p w:rsidR="007A143D" w:rsidRPr="00CA36E1" w:rsidRDefault="007A143D" w:rsidP="00A75E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36E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  <w:vMerge/>
          </w:tcPr>
          <w:p w:rsidR="007A143D" w:rsidRPr="00CA36E1" w:rsidRDefault="007A143D" w:rsidP="00A75E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A143D" w:rsidRPr="00CA36E1" w:rsidTr="007A143D">
        <w:tc>
          <w:tcPr>
            <w:tcW w:w="4503" w:type="dxa"/>
          </w:tcPr>
          <w:p w:rsidR="007A143D" w:rsidRPr="007A143D" w:rsidRDefault="007A143D" w:rsidP="00A75E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143D">
              <w:rPr>
                <w:rFonts w:ascii="TH SarabunIT๙" w:hAnsi="TH SarabunIT๙" w:cs="TH SarabunIT๙" w:hint="cs"/>
                <w:sz w:val="28"/>
                <w:cs/>
              </w:rPr>
              <w:t>การเข้าร่วมประชุมวิชาการ/พัฒนาตนเอง/ฝึกประสบการณ์วิชาชีพ</w:t>
            </w:r>
          </w:p>
        </w:tc>
        <w:tc>
          <w:tcPr>
            <w:tcW w:w="1559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เข้าร่วมประชุมวิชาการ/พัฒนาตนเอง            จำนวน 1 ครั้ง</w:t>
            </w:r>
          </w:p>
        </w:tc>
        <w:tc>
          <w:tcPr>
            <w:tcW w:w="1985" w:type="dxa"/>
          </w:tcPr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เข้าร่วมประชุมวิชาการ/พัฒนาตนเอง            จำนวน 2 ครั้ง</w:t>
            </w:r>
          </w:p>
        </w:tc>
        <w:tc>
          <w:tcPr>
            <w:tcW w:w="2410" w:type="dxa"/>
          </w:tcPr>
          <w:p w:rsidR="007A143D" w:rsidRPr="00CA36E1" w:rsidRDefault="007A143D" w:rsidP="007A1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เข้าร่วมประชุมวิชาการ จำนวน 3 ครั้งขึ้นไป/ฝึกงานสถานประกอบการ/สถานศึกษาต่างๆ</w:t>
            </w:r>
          </w:p>
        </w:tc>
        <w:tc>
          <w:tcPr>
            <w:tcW w:w="1275" w:type="dxa"/>
          </w:tcPr>
          <w:p w:rsidR="007A143D" w:rsidRPr="00CA36E1" w:rsidRDefault="007A143D" w:rsidP="00A7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</w:tr>
      <w:tr w:rsidR="007A143D" w:rsidRPr="00CA36E1" w:rsidTr="007A143D">
        <w:tc>
          <w:tcPr>
            <w:tcW w:w="4503" w:type="dxa"/>
          </w:tcPr>
          <w:p w:rsidR="007A143D" w:rsidRPr="00597988" w:rsidRDefault="007A143D" w:rsidP="00A75E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 w:hint="cs"/>
                <w:sz w:val="28"/>
                <w:cs/>
              </w:rPr>
              <w:t>สร้างความร่วมมือด้านงานวิจัย/งานบริการวิชาการกับหน่วยงานภายนอก (ที่มีงบประมาณ)</w:t>
            </w:r>
          </w:p>
        </w:tc>
        <w:tc>
          <w:tcPr>
            <w:tcW w:w="1559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หน่วยงาน</w:t>
            </w:r>
          </w:p>
        </w:tc>
        <w:tc>
          <w:tcPr>
            <w:tcW w:w="127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</w:tr>
      <w:tr w:rsidR="007A143D" w:rsidRPr="00CA36E1" w:rsidTr="007A143D">
        <w:tc>
          <w:tcPr>
            <w:tcW w:w="4503" w:type="dxa"/>
          </w:tcPr>
          <w:p w:rsidR="007A143D" w:rsidRPr="00597988" w:rsidRDefault="007A143D" w:rsidP="00A75E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 w:hint="cs"/>
                <w:sz w:val="28"/>
                <w:cs/>
              </w:rPr>
              <w:t>เป็นที่ปรึกษาและนำนักศึกษาเข้าร่วมกิจกรรม</w:t>
            </w:r>
          </w:p>
        </w:tc>
        <w:tc>
          <w:tcPr>
            <w:tcW w:w="1559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A143D" w:rsidRDefault="007A143D" w:rsidP="007A14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เป็นที่ปรึกษาและ      นำนักศึกษาเข้าร่วมแต่ไม่ได้รับรางวัล</w:t>
            </w:r>
          </w:p>
        </w:tc>
        <w:tc>
          <w:tcPr>
            <w:tcW w:w="2410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เป็นที่ปรึกษาและ                     นำนักศึกษาเข้าร่วมและได้รับรางวัล</w:t>
            </w:r>
          </w:p>
        </w:tc>
        <w:tc>
          <w:tcPr>
            <w:tcW w:w="127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</w:tr>
      <w:tr w:rsidR="007A143D" w:rsidRPr="00CA36E1" w:rsidTr="007A143D">
        <w:tc>
          <w:tcPr>
            <w:tcW w:w="4503" w:type="dxa"/>
          </w:tcPr>
          <w:p w:rsidR="007A143D" w:rsidRPr="00597988" w:rsidRDefault="007A143D" w:rsidP="00A75E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 w:hint="cs"/>
                <w:sz w:val="28"/>
                <w:cs/>
              </w:rPr>
              <w:t>อาจารย์ไปนำเสนอผลงานและได้รับรางวัลหรือเข้าร่วมกิจกรรมและได้รับรางวัล</w:t>
            </w:r>
          </w:p>
        </w:tc>
        <w:tc>
          <w:tcPr>
            <w:tcW w:w="1559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597988" w:rsidRPr="00597988" w:rsidRDefault="00597988" w:rsidP="005979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>ไปนำเสนอผลงาน</w:t>
            </w:r>
          </w:p>
          <w:p w:rsidR="00597988" w:rsidRPr="00597988" w:rsidRDefault="00597988" w:rsidP="005979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>ระดับชาติ/นานาชาติและได้รับรางวัล</w:t>
            </w:r>
          </w:p>
          <w:p w:rsidR="007A143D" w:rsidRDefault="00597988" w:rsidP="005979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>หรือเข้าร่วมการแข่งขันระดับชาติและได้รับรางวัล</w:t>
            </w:r>
          </w:p>
        </w:tc>
        <w:tc>
          <w:tcPr>
            <w:tcW w:w="127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</w:tr>
      <w:tr w:rsidR="007A143D" w:rsidRPr="00CA36E1" w:rsidTr="007A143D">
        <w:tc>
          <w:tcPr>
            <w:tcW w:w="4503" w:type="dxa"/>
          </w:tcPr>
          <w:p w:rsidR="007A143D" w:rsidRPr="00597988" w:rsidRDefault="007A143D" w:rsidP="007A14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>เป็นกรรมการตรวจรับ/ตรวจการจ้าง/กรรมการควบคุมงาน/กรรมการเปิดซอง/กรรมการกำหนด</w:t>
            </w:r>
            <w:proofErr w:type="spellStart"/>
            <w:r w:rsidRPr="00597988">
              <w:rPr>
                <w:rFonts w:ascii="TH SarabunIT๙" w:hAnsi="TH SarabunIT๙" w:cs="TH SarabunIT๙"/>
                <w:sz w:val="28"/>
                <w:cs/>
              </w:rPr>
              <w:t>สเป</w:t>
            </w:r>
            <w:r w:rsidRPr="00597988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proofErr w:type="spellEnd"/>
            <w:r w:rsidRPr="00597988">
              <w:rPr>
                <w:rFonts w:ascii="TH SarabunIT๙" w:hAnsi="TH SarabunIT๙" w:cs="TH SarabunIT๙"/>
                <w:sz w:val="28"/>
                <w:cs/>
              </w:rPr>
              <w:t xml:space="preserve">/กรรมการร่าง </w:t>
            </w:r>
            <w:r w:rsidRPr="00597988">
              <w:rPr>
                <w:rFonts w:ascii="TH SarabunIT๙" w:hAnsi="TH SarabunIT๙" w:cs="TH SarabunIT๙"/>
                <w:sz w:val="28"/>
              </w:rPr>
              <w:t xml:space="preserve">TOR </w:t>
            </w:r>
            <w:r w:rsidRPr="00597988">
              <w:rPr>
                <w:rFonts w:ascii="TH SarabunIT๙" w:hAnsi="TH SarabunIT๙" w:cs="TH SarabunIT๙"/>
                <w:sz w:val="28"/>
                <w:cs/>
              </w:rPr>
              <w:t>ด้านงานพัสดุของคณะ/สาขา/หลักสูตร</w:t>
            </w:r>
          </w:p>
        </w:tc>
        <w:tc>
          <w:tcPr>
            <w:tcW w:w="1559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รายการ</w:t>
            </w:r>
          </w:p>
        </w:tc>
        <w:tc>
          <w:tcPr>
            <w:tcW w:w="1984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รายการ</w:t>
            </w:r>
          </w:p>
        </w:tc>
        <w:tc>
          <w:tcPr>
            <w:tcW w:w="198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รายการ</w:t>
            </w:r>
          </w:p>
        </w:tc>
        <w:tc>
          <w:tcPr>
            <w:tcW w:w="2410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รายการขึ้นไป</w:t>
            </w:r>
          </w:p>
        </w:tc>
        <w:tc>
          <w:tcPr>
            <w:tcW w:w="1275" w:type="dxa"/>
          </w:tcPr>
          <w:p w:rsidR="007A143D" w:rsidRDefault="007A143D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597988" w:rsidRPr="00CA36E1" w:rsidTr="007A143D">
        <w:tc>
          <w:tcPr>
            <w:tcW w:w="4503" w:type="dxa"/>
          </w:tcPr>
          <w:p w:rsidR="00597988" w:rsidRPr="00597988" w:rsidRDefault="00597988" w:rsidP="00597988">
            <w:pPr>
              <w:rPr>
                <w:rFonts w:ascii="TH SarabunIT๙" w:hAnsi="TH SarabunIT๙" w:cs="TH SarabunIT๙"/>
                <w:sz w:val="28"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 xml:space="preserve">ภาระงานที่เกินจาก 24 ชม./สัปดาห์ </w:t>
            </w:r>
          </w:p>
          <w:p w:rsidR="00597988" w:rsidRPr="00597988" w:rsidRDefault="00597988" w:rsidP="005979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7988">
              <w:rPr>
                <w:rFonts w:ascii="TH SarabunIT๙" w:hAnsi="TH SarabunIT๙" w:cs="TH SarabunIT๙"/>
                <w:sz w:val="28"/>
                <w:cs/>
              </w:rPr>
              <w:t xml:space="preserve"> (เกินจากในส่วนที่ 1 ข้อ 1.1 )</w:t>
            </w:r>
          </w:p>
        </w:tc>
        <w:tc>
          <w:tcPr>
            <w:tcW w:w="1559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0.1-8 ชม.</w:t>
            </w:r>
          </w:p>
        </w:tc>
        <w:tc>
          <w:tcPr>
            <w:tcW w:w="1701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8.1-12 ชม.</w:t>
            </w:r>
          </w:p>
        </w:tc>
        <w:tc>
          <w:tcPr>
            <w:tcW w:w="1984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12.1-16 ชม.</w:t>
            </w:r>
          </w:p>
        </w:tc>
        <w:tc>
          <w:tcPr>
            <w:tcW w:w="1985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16.1-20 ชม.</w:t>
            </w:r>
          </w:p>
        </w:tc>
        <w:tc>
          <w:tcPr>
            <w:tcW w:w="2410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20.1-24 ชม.</w:t>
            </w:r>
          </w:p>
        </w:tc>
        <w:tc>
          <w:tcPr>
            <w:tcW w:w="1275" w:type="dxa"/>
          </w:tcPr>
          <w:p w:rsidR="00597988" w:rsidRDefault="00597988" w:rsidP="00A7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</w:tr>
    </w:tbl>
    <w:p w:rsidR="007A143D" w:rsidRDefault="007A143D" w:rsidP="00597988">
      <w:pPr>
        <w:rPr>
          <w:rFonts w:ascii="TH SarabunIT๙" w:hAnsi="TH SarabunIT๙" w:cs="TH SarabunIT๙"/>
          <w:sz w:val="28"/>
        </w:rPr>
      </w:pPr>
    </w:p>
    <w:p w:rsidR="001C3241" w:rsidRPr="001C3241" w:rsidRDefault="001C3241" w:rsidP="001C32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24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1. ให้ระบุ  </w:t>
      </w:r>
      <w:r w:rsidR="00596347"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เป็นผู้ประเมิน</w:t>
      </w:r>
    </w:p>
    <w:p w:rsidR="001C3241" w:rsidRPr="001C3241" w:rsidRDefault="001C3241" w:rsidP="001C32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            2. ในคอลัมน์ที่ 1 ช่องน้ำหนัก(</w:t>
      </w:r>
      <w:r w:rsidRPr="001C3241">
        <w:rPr>
          <w:rFonts w:ascii="TH SarabunIT๙" w:hAnsi="TH SarabunIT๙" w:cs="TH SarabunIT๙"/>
          <w:sz w:val="32"/>
          <w:szCs w:val="32"/>
        </w:rPr>
        <w:t>%)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 ง ที่กำหนด 0 </w:t>
      </w:r>
      <w:r w:rsidRPr="001C3241">
        <w:rPr>
          <w:rFonts w:ascii="TH SarabunIT๙" w:hAnsi="TH SarabunIT๙" w:cs="TH SarabunIT๙"/>
          <w:sz w:val="32"/>
          <w:szCs w:val="32"/>
        </w:rPr>
        <w:t xml:space="preserve">% 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เนื่องจากระบบการประเมินกำหนดน้ำหนักไม่เกิน 100 </w:t>
      </w:r>
      <w:r w:rsidRPr="001C3241">
        <w:rPr>
          <w:rFonts w:ascii="TH SarabunIT๙" w:hAnsi="TH SarabunIT๙" w:cs="TH SarabunIT๙"/>
          <w:sz w:val="32"/>
          <w:szCs w:val="32"/>
        </w:rPr>
        <w:t xml:space="preserve">% </w:t>
      </w:r>
      <w:r w:rsidRPr="001C3241">
        <w:rPr>
          <w:rFonts w:ascii="TH SarabunIT๙" w:hAnsi="TH SarabunIT๙" w:cs="TH SarabunIT๙" w:hint="cs"/>
          <w:sz w:val="32"/>
          <w:szCs w:val="32"/>
          <w:cs/>
        </w:rPr>
        <w:t>ซึ่งคณะฯ ได้กำหนดในตัวชี้วัดอื่น</w:t>
      </w:r>
    </w:p>
    <w:p w:rsidR="002811A3" w:rsidRDefault="002811A3" w:rsidP="00597988">
      <w:pPr>
        <w:rPr>
          <w:rFonts w:ascii="TH SarabunIT๙" w:hAnsi="TH SarabunIT๙" w:cs="TH SarabunIT๙" w:hint="cs"/>
          <w:sz w:val="28"/>
        </w:rPr>
      </w:pPr>
    </w:p>
    <w:p w:rsidR="006805DA" w:rsidRDefault="006805DA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Pr="002811A3" w:rsidRDefault="002811A3" w:rsidP="0059798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811A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สมรรถนะ</w:t>
      </w:r>
    </w:p>
    <w:tbl>
      <w:tblPr>
        <w:tblStyle w:val="a3"/>
        <w:tblW w:w="0" w:type="auto"/>
        <w:tblLook w:val="04A0"/>
      </w:tblPr>
      <w:tblGrid>
        <w:gridCol w:w="3620"/>
        <w:gridCol w:w="3620"/>
        <w:gridCol w:w="3620"/>
        <w:gridCol w:w="3620"/>
      </w:tblGrid>
      <w:tr w:rsidR="002811A3" w:rsidRPr="002811A3" w:rsidTr="001F1792">
        <w:tc>
          <w:tcPr>
            <w:tcW w:w="3620" w:type="dxa"/>
            <w:vMerge w:val="restart"/>
          </w:tcPr>
          <w:p w:rsidR="002811A3" w:rsidRPr="002811A3" w:rsidRDefault="002811A3" w:rsidP="0059798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11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860" w:type="dxa"/>
            <w:gridSpan w:val="3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ระดับค่าคาดหวัง</w:t>
            </w:r>
          </w:p>
        </w:tc>
      </w:tr>
      <w:tr w:rsidR="002811A3" w:rsidRPr="002811A3" w:rsidTr="002811A3">
        <w:tc>
          <w:tcPr>
            <w:tcW w:w="3620" w:type="dxa"/>
            <w:vMerge/>
          </w:tcPr>
          <w:p w:rsidR="002811A3" w:rsidRPr="002811A3" w:rsidRDefault="002811A3" w:rsidP="00597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ตำแหน่งอาจารย์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ตำแหน่งผู้ช่วยศาสตราจารย์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ตำแหน่งรองศาสตราจารย์</w:t>
            </w:r>
          </w:p>
        </w:tc>
      </w:tr>
      <w:tr w:rsidR="002811A3" w:rsidRPr="002811A3" w:rsidTr="002811A3">
        <w:tc>
          <w:tcPr>
            <w:tcW w:w="3620" w:type="dxa"/>
          </w:tcPr>
          <w:p w:rsidR="002811A3" w:rsidRPr="002811A3" w:rsidRDefault="002811A3" w:rsidP="002811A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811A3" w:rsidRPr="002811A3" w:rsidTr="002811A3">
        <w:tc>
          <w:tcPr>
            <w:tcW w:w="3620" w:type="dxa"/>
          </w:tcPr>
          <w:p w:rsidR="002811A3" w:rsidRPr="002811A3" w:rsidRDefault="002811A3" w:rsidP="002811A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เชี่ยวชาญสร้างสรรค์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811A3" w:rsidRPr="002811A3" w:rsidTr="002811A3">
        <w:tc>
          <w:tcPr>
            <w:tcW w:w="3620" w:type="dxa"/>
          </w:tcPr>
          <w:p w:rsidR="002811A3" w:rsidRPr="002811A3" w:rsidRDefault="002811A3" w:rsidP="002811A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811A3" w:rsidRPr="002811A3" w:rsidTr="002811A3">
        <w:tc>
          <w:tcPr>
            <w:tcW w:w="3620" w:type="dxa"/>
          </w:tcPr>
          <w:p w:rsidR="002811A3" w:rsidRPr="002811A3" w:rsidRDefault="002811A3" w:rsidP="002811A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8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811A3" w:rsidRPr="002811A3" w:rsidTr="002811A3">
        <w:tc>
          <w:tcPr>
            <w:tcW w:w="3620" w:type="dxa"/>
          </w:tcPr>
          <w:p w:rsidR="002811A3" w:rsidRPr="002811A3" w:rsidRDefault="002811A3" w:rsidP="002811A3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1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ความสามัคคี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</w:tcPr>
          <w:p w:rsidR="002811A3" w:rsidRPr="002811A3" w:rsidRDefault="002811A3" w:rsidP="002811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11A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สมรรถนะเฉพาะงาน</w:t>
      </w:r>
    </w:p>
    <w:p w:rsidR="002811A3" w:rsidRPr="002811A3" w:rsidRDefault="002811A3" w:rsidP="005979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ให้อาจารย์เลือกสมรรถนะเฉพาะงาน จำนวน 5 ข้อ และกำหนดระดับค่าคาดหวังที่ระดับ 3 </w:t>
      </w: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 w:hint="cs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p w:rsidR="002811A3" w:rsidRDefault="002811A3" w:rsidP="00597988">
      <w:pPr>
        <w:rPr>
          <w:rFonts w:ascii="TH SarabunIT๙" w:hAnsi="TH SarabunIT๙" w:cs="TH SarabunIT๙"/>
          <w:sz w:val="28"/>
        </w:rPr>
      </w:pPr>
    </w:p>
    <w:sectPr w:rsidR="002811A3" w:rsidSect="001C3241">
      <w:pgSz w:w="16838" w:h="11906" w:orient="landscape"/>
      <w:pgMar w:top="709" w:right="144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BB"/>
    <w:multiLevelType w:val="hybridMultilevel"/>
    <w:tmpl w:val="5E9AB56C"/>
    <w:lvl w:ilvl="0" w:tplc="3482A7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23BC"/>
    <w:multiLevelType w:val="hybridMultilevel"/>
    <w:tmpl w:val="915A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575AD"/>
    <w:rsid w:val="00065C65"/>
    <w:rsid w:val="001C3241"/>
    <w:rsid w:val="002811A3"/>
    <w:rsid w:val="004A28D5"/>
    <w:rsid w:val="00596347"/>
    <w:rsid w:val="00597988"/>
    <w:rsid w:val="006805DA"/>
    <w:rsid w:val="007A143D"/>
    <w:rsid w:val="00AA69E4"/>
    <w:rsid w:val="00C575AD"/>
    <w:rsid w:val="00CA36E1"/>
    <w:rsid w:val="00D84E35"/>
    <w:rsid w:val="00DB3D9A"/>
    <w:rsid w:val="00F3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RMUTSV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</dc:creator>
  <cp:keywords/>
  <dc:description/>
  <cp:lastModifiedBy>aRIT</cp:lastModifiedBy>
  <cp:revision>5</cp:revision>
  <cp:lastPrinted>2017-09-22T03:49:00Z</cp:lastPrinted>
  <dcterms:created xsi:type="dcterms:W3CDTF">2017-04-26T08:21:00Z</dcterms:created>
  <dcterms:modified xsi:type="dcterms:W3CDTF">2017-09-22T03:49:00Z</dcterms:modified>
</cp:coreProperties>
</file>