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03E7F939" w14:textId="74971109" w:rsidR="00CA43C7" w:rsidRDefault="007710F2" w:rsidP="00007FB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</w:t>
      </w:r>
      <w:r w:rsidR="00007F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คณะ</w:t>
      </w:r>
      <w:proofErr w:type="spellStart"/>
      <w:r w:rsidR="00007F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ศิลป</w:t>
      </w:r>
      <w:proofErr w:type="spellEnd"/>
      <w:r w:rsidR="00007F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ศาสตร์ </w:t>
      </w:r>
      <w:bookmarkEnd w:id="1"/>
    </w:p>
    <w:p w14:paraId="62756E91" w14:textId="4D4EB231" w:rsidR="00007FBB" w:rsidRPr="00007FBB" w:rsidRDefault="009F568D" w:rsidP="00007FB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(</w:t>
      </w:r>
      <w:r w:rsidR="00007F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โดยใช้ทุนส่วนตัว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:rsidRPr="00BC77B9" w14:paraId="72904E24" w14:textId="77777777" w:rsidTr="00DB0086">
        <w:tc>
          <w:tcPr>
            <w:tcW w:w="3595" w:type="dxa"/>
          </w:tcPr>
          <w:p w14:paraId="7550A804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โปรแกรม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Program)</w:t>
            </w:r>
          </w:p>
        </w:tc>
        <w:tc>
          <w:tcPr>
            <w:tcW w:w="5587" w:type="dxa"/>
            <w:tcBorders>
              <w:bottom w:val="dotted" w:sz="4" w:space="0" w:color="auto"/>
            </w:tcBorders>
          </w:tcPr>
          <w:p w14:paraId="324A9704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561BAA9" w14:textId="77777777" w:rsidTr="00DB0086">
        <w:tc>
          <w:tcPr>
            <w:tcW w:w="3595" w:type="dxa"/>
          </w:tcPr>
          <w:p w14:paraId="2512A52E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5790FA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16551D44" w14:textId="77777777" w:rsidTr="00DB0086">
        <w:tc>
          <w:tcPr>
            <w:tcW w:w="3595" w:type="dxa"/>
          </w:tcPr>
          <w:p w14:paraId="2142B831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17A0FEA1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4DD27E58" w14:textId="77777777" w:rsidTr="00DB0086">
        <w:tc>
          <w:tcPr>
            <w:tcW w:w="3595" w:type="dxa"/>
          </w:tcPr>
          <w:p w14:paraId="5A5064B6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</w:t>
            </w: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9347DFF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781F4829" w14:textId="77777777" w:rsidTr="009F568D">
        <w:tc>
          <w:tcPr>
            <w:tcW w:w="3595" w:type="dxa"/>
            <w:tcBorders>
              <w:bottom w:val="single" w:sz="4" w:space="0" w:color="auto"/>
            </w:tcBorders>
          </w:tcPr>
          <w:p w14:paraId="1F45E697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(Key-result)</w:t>
            </w: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57ABE28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26E87303" w14:textId="74DDF612" w:rsidR="00CA43C7" w:rsidRPr="003653DF" w:rsidRDefault="009F568D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F5CE31E" w14:textId="77777777" w:rsidR="009F568D" w:rsidRDefault="009F568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3842A2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F27552B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</w:p>
    <w:p w14:paraId="16971EAA" w14:textId="7657C110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458CE314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0BBEE485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410DD817" w14:textId="77777777" w:rsidTr="003E30DD">
        <w:trPr>
          <w:jc w:val="center"/>
        </w:trPr>
        <w:tc>
          <w:tcPr>
            <w:tcW w:w="1129" w:type="dxa"/>
            <w:vAlign w:val="center"/>
          </w:tcPr>
          <w:p w14:paraId="4F1087E4" w14:textId="124C80A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9F568D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14:paraId="483A14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783C703A" w14:textId="77777777" w:rsidTr="003E30D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BB999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174A0C9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007FB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799A9AD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</w:t>
            </w: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</w:t>
            </w:r>
            <w:r w:rsidR="00007FB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45F64B70" w14:textId="1BF0951C" w:rsidR="003E30DD" w:rsidRDefault="003E30DD" w:rsidP="003E30D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795121C" w14:textId="77777777" w:rsidR="009F568D" w:rsidRDefault="009F568D" w:rsidP="003E30D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72FF4490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725BA1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725BA1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24790D03" w:rsidR="00E42777" w:rsidRPr="009E239D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54371A47" w:rsidR="009E239D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หมายเหตุ ถั</w:t>
      </w:r>
      <w:r w:rsidRPr="0075592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9E239D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  <w:r w:rsidRPr="009E239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2CE4AC31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BAE9C8E" w14:textId="54B8DBBC" w:rsidR="009F568D" w:rsidRDefault="009F568D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2D2A791" w14:textId="76735192" w:rsidR="009F568D" w:rsidRDefault="009F568D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10D3D75" w14:textId="77777777" w:rsidR="009F568D" w:rsidRDefault="009F568D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72261687" w14:textId="7E1F5E36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402CDE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  <w:proofErr w:type="spellStart"/>
            <w:r w:rsidR="009F568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หร</w:t>
            </w:r>
            <w:proofErr w:type="spellEnd"/>
            <w:r w:rsidR="009F568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ือม้ธยมศึกษา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0CAA32AE" w:rsidR="00F231C9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670763" w14:textId="77777777" w:rsidR="008C15A2" w:rsidRPr="0032016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638E5AED" w14:textId="77777777" w:rsidR="003E2EC1" w:rsidRDefault="003E2EC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547A7C" w14:textId="4EA9CF9B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0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7513"/>
      </w:tblGrid>
      <w:tr w:rsidR="009433B3" w:rsidRPr="007B0B0D" w14:paraId="463049DD" w14:textId="77777777" w:rsidTr="002F1F86">
        <w:trPr>
          <w:trHeight w:val="546"/>
          <w:tblHeader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2F1F86">
        <w:trPr>
          <w:trHeight w:val="54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F425A3" w14:textId="77777777" w:rsid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ผลงานตีพิมพ์ </w:t>
            </w:r>
          </w:p>
          <w:p w14:paraId="458E84FE" w14:textId="0B95B958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F60884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6088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F608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F6088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F608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F6088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F608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3FEB524" w14:textId="77777777" w:rsid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</w:p>
          <w:p w14:paraId="7F639283" w14:textId="76548852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F60884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08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F60884">
              <w:rPr>
                <w:rStyle w:val="Emphasis"/>
                <w:rFonts w:ascii="TH SarabunPSK" w:hAnsi="TH SarabunPSK" w:cs="TH SarabunPSK"/>
                <w:i w:val="0"/>
                <w:iCs w:val="0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F608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F60884">
              <w:rPr>
                <w:rStyle w:val="Emphasis"/>
                <w:rFonts w:ascii="TH SarabunPSK" w:hAnsi="TH SarabunPSK" w:cs="TH SarabunPSK"/>
                <w:i w:val="0"/>
                <w:iCs w:val="0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F60884">
              <w:rPr>
                <w:rFonts w:ascii="TH SarabunPSK" w:hAnsi="TH SarabunPSK" w:cs="TH SarabunPSK"/>
                <w:i/>
                <w:iCs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F60884">
              <w:rPr>
                <w:rStyle w:val="Emphasis"/>
                <w:rFonts w:ascii="TH SarabunPSK" w:hAnsi="TH SarabunPSK" w:cs="TH SarabunPSK"/>
                <w:i w:val="0"/>
                <w:iCs w:val="0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F608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F608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F6088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0793DB7A" w:rsidR="009433B3" w:rsidRP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088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F608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2F1F86">
        <w:trPr>
          <w:trHeight w:val="44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4E577F1B" w:rsidR="009433B3" w:rsidRP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852643" w14:textId="77777777" w:rsid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</w:p>
          <w:p w14:paraId="52B28C67" w14:textId="1F662423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6C14" w14:textId="0DB419F6" w:rsidR="009433B3" w:rsidRP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4D7C535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51549C1A" w:rsidR="009433B3" w:rsidRP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2F1F86">
        <w:trPr>
          <w:trHeight w:val="8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1412" w14:textId="5F2D9A2C" w:rsidR="009433B3" w:rsidRPr="00EA569A" w:rsidRDefault="009433B3" w:rsidP="00076A4B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ใดๆ 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F1F8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5003DD59" w14:textId="1B29362F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="002F1F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2F1F86">
        <w:trPr>
          <w:trHeight w:val="62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D3B" w14:textId="35F571F4" w:rsidR="009433B3" w:rsidRPr="00076A4B" w:rsidRDefault="009433B3" w:rsidP="00076A4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601B2E4D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67432C55" w:rsidR="009433B3" w:rsidRPr="00EA569A" w:rsidRDefault="009433B3" w:rsidP="003E2E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2F1F86">
        <w:trPr>
          <w:trHeight w:val="2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242175AF" w:rsidR="009433B3" w:rsidRPr="00076A4B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2F1F86">
        <w:trPr>
          <w:trHeight w:val="6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209F8C" w14:textId="47D2D299" w:rsidR="00076A4B" w:rsidRDefault="009433B3" w:rsidP="00076A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44F97F75" w14:textId="20064E85" w:rsidR="009433B3" w:rsidRPr="001105E9" w:rsidRDefault="009433B3" w:rsidP="001105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2F1F86">
        <w:trPr>
          <w:trHeight w:val="31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0EA3D989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D77E996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FEBD91" w14:textId="27BB4D54" w:rsidR="004C4E2A" w:rsidRDefault="004C4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1C79472" w14:textId="03A0C8E1" w:rsidR="004C4E2A" w:rsidRPr="008C319D" w:rsidRDefault="004C4E2A" w:rsidP="004C4E2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การลง</w:t>
      </w:r>
      <w:r w:rsidR="00127BB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นาม</w:t>
      </w:r>
    </w:p>
    <w:p w14:paraId="0A77DDB8" w14:textId="0BDD5E62" w:rsidR="004C4E2A" w:rsidRDefault="004C4E2A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4E2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ลงลายมือชื่อผู้อำนวยการแผนงานวิจัย</w:t>
      </w:r>
      <w:bookmarkStart w:id="10" w:name="_Hlk63248195"/>
      <w:r w:rsidRPr="004C4E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/หัวหน้าโครงการ</w:t>
      </w:r>
      <w:bookmarkEnd w:id="10"/>
    </w:p>
    <w:p w14:paraId="517C7161" w14:textId="721708D1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BA3DB9" w14:textId="10E9678E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367ABD" w14:textId="77777777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818BF3" w14:textId="61E3F990" w:rsidR="004C4E2A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1EA0240" w14:textId="7C6E9C40" w:rsidR="009721CB" w:rsidRPr="005311AB" w:rsidRDefault="009721CB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B449" w14:textId="77777777" w:rsidR="004C4E2A" w:rsidRPr="005311AB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ผู้อำนวยการแผนงานวิจัย/หัวหน้าโครงการ</w:t>
      </w:r>
    </w:p>
    <w:p w14:paraId="59F195B1" w14:textId="77777777" w:rsidR="00CC1A7E" w:rsidRDefault="00CC1A7E" w:rsidP="00CC1A7E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3D8FF13" w14:textId="074D454D" w:rsidR="004C4E2A" w:rsidRPr="008200D5" w:rsidRDefault="004C4E2A" w:rsidP="00CC1A7E">
      <w:pPr>
        <w:tabs>
          <w:tab w:val="left" w:pos="3119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4E2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C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>(ของผู้อำนวยการแผนงานวิจัย</w:t>
      </w:r>
      <w:r w:rsidR="008C15A2">
        <w:rPr>
          <w:rFonts w:ascii="TH SarabunPSK" w:hAnsi="TH SarabunPSK" w:cs="TH SarabunPSK"/>
          <w:i/>
          <w:iCs/>
          <w:sz w:val="32"/>
          <w:szCs w:val="32"/>
        </w:rPr>
        <w:t>/</w:t>
      </w:r>
      <w:r w:rsidR="008C15A2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8200D5">
        <w:rPr>
          <w:rFonts w:ascii="TH SarabunPSK" w:hAnsi="TH SarabunPSK" w:cs="TH SarabunPSK"/>
          <w:sz w:val="32"/>
          <w:szCs w:val="32"/>
          <w:cs/>
        </w:rPr>
        <w:t>ระดับ</w:t>
      </w:r>
      <w:r w:rsidR="009F568D">
        <w:rPr>
          <w:rFonts w:ascii="TH SarabunPSK" w:hAnsi="TH SarabunPSK" w:cs="TH SarabunPSK" w:hint="cs"/>
          <w:sz w:val="32"/>
          <w:szCs w:val="32"/>
          <w:cs/>
        </w:rPr>
        <w:t xml:space="preserve">คณบดี </w:t>
      </w:r>
      <w:r w:rsidRPr="008200D5">
        <w:rPr>
          <w:rFonts w:ascii="TH SarabunPSK" w:hAnsi="TH SarabunPSK" w:cs="TH SarabunPSK"/>
          <w:sz w:val="32"/>
          <w:szCs w:val="32"/>
          <w:cs/>
        </w:rPr>
        <w:t>หรือเทียบเท่า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</w:t>
      </w:r>
      <w:r w:rsidRPr="008200D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วช.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  </w:t>
      </w:r>
    </w:p>
    <w:p w14:paraId="66BE7309" w14:textId="415E385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56A3D7F0" w14:textId="66A001D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3731495" w14:textId="77777777" w:rsidR="004C4E2A" w:rsidRPr="005311AB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2BBC336" w14:textId="77777777" w:rsidR="00DF7C64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183CC5E9" w14:textId="231BCC05" w:rsidR="00DF7C64" w:rsidRPr="005311AB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6FB46B" w14:textId="5C6E2CFB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DF7C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707D4174" w14:textId="2F7B65A2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 w:rsidR="00CC1A7E">
        <w:rPr>
          <w:rFonts w:ascii="TH SarabunPSK" w:hAnsi="TH SarabunPSK" w:cs="TH SarabunPSK" w:hint="cs"/>
          <w:sz w:val="32"/>
          <w:szCs w:val="32"/>
          <w:cs/>
        </w:rPr>
        <w:t>.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57924756" w14:textId="5E7EE594" w:rsidR="004C4E2A" w:rsidRDefault="004C4E2A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453A58D3" w14:textId="6A6E6C5E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29404A8F" w14:textId="227925D2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1CACA2E9" w14:textId="25F29246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65E241CC" w14:textId="34031C0E" w:rsid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765822F8" w14:textId="2E4274CA" w:rsidR="003E30DD" w:rsidRPr="003E30DD" w:rsidRDefault="003E30DD" w:rsidP="003E30DD">
      <w:pPr>
        <w:tabs>
          <w:tab w:val="left" w:pos="79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3E30DD" w:rsidRPr="003E30DD" w:rsidSect="003E30DD">
      <w:headerReference w:type="default" r:id="rId8"/>
      <w:footerReference w:type="default" r:id="rId9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B76A" w14:textId="77777777" w:rsidR="00BF5658" w:rsidRDefault="00BF5658" w:rsidP="00AE1EEF">
      <w:pPr>
        <w:spacing w:after="0" w:line="240" w:lineRule="auto"/>
      </w:pPr>
      <w:r>
        <w:separator/>
      </w:r>
    </w:p>
  </w:endnote>
  <w:endnote w:type="continuationSeparator" w:id="0">
    <w:p w14:paraId="333F771B" w14:textId="77777777" w:rsidR="00BF5658" w:rsidRDefault="00BF565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C097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AFAF" w14:textId="77777777" w:rsidR="00BF5658" w:rsidRDefault="00BF5658" w:rsidP="00AE1EEF">
      <w:pPr>
        <w:spacing w:after="0" w:line="240" w:lineRule="auto"/>
      </w:pPr>
      <w:r>
        <w:separator/>
      </w:r>
    </w:p>
  </w:footnote>
  <w:footnote w:type="continuationSeparator" w:id="0">
    <w:p w14:paraId="583BA4E5" w14:textId="77777777" w:rsidR="00BF5658" w:rsidRDefault="00BF5658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64B0" w14:textId="08B9E7BE" w:rsidR="009E09CE" w:rsidRPr="009E09CE" w:rsidRDefault="009E09CE" w:rsidP="009E09CE">
    <w:pPr>
      <w:pStyle w:val="Header"/>
      <w:jc w:val="right"/>
      <w:rPr>
        <w:rFonts w:ascii="TH Baijam" w:hAnsi="TH Baijam" w:cs="TH Baijam"/>
        <w:b/>
        <w:bCs/>
        <w:i/>
        <w:iCs/>
        <w:sz w:val="28"/>
      </w:rPr>
    </w:pPr>
    <w:r w:rsidRPr="00007FBB">
      <w:rPr>
        <w:rFonts w:ascii="TH Baijam" w:hAnsi="TH Baijam" w:cs="TH Baijam"/>
        <w:b/>
        <w:bCs/>
        <w:color w:val="0000FF"/>
        <w:sz w:val="28"/>
      </w:rPr>
      <w:t>LibArts</w:t>
    </w:r>
    <w:r w:rsidRPr="009F568D">
      <w:rPr>
        <w:rFonts w:ascii="TH Baijam" w:hAnsi="TH Baijam" w:cs="TH Baijam"/>
        <w:b/>
        <w:bCs/>
        <w:i/>
        <w:iCs/>
        <w:color w:val="FFC000"/>
        <w:sz w:val="28"/>
      </w:rPr>
      <w:t>Research</w:t>
    </w:r>
    <w:r w:rsidRPr="00725BA1">
      <w:rPr>
        <w:rFonts w:ascii="TH Baijam" w:hAnsi="TH Baijam" w:cs="TH Baijam"/>
        <w:b/>
        <w:bCs/>
        <w:i/>
        <w:iCs/>
        <w:color w:val="0000FF"/>
        <w:sz w:val="36"/>
        <w:szCs w:val="36"/>
      </w:rPr>
      <w:t>0</w:t>
    </w:r>
    <w:r w:rsidR="00007FBB" w:rsidRPr="00725BA1">
      <w:rPr>
        <w:rFonts w:ascii="TH Baijam" w:hAnsi="TH Baijam" w:cs="TH Baijam"/>
        <w:b/>
        <w:bCs/>
        <w:i/>
        <w:iCs/>
        <w:color w:val="0000FF"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18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0"/>
  </w:num>
  <w:num w:numId="18">
    <w:abstractNumId w:val="8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7FBB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507F5"/>
    <w:rsid w:val="00154B0C"/>
    <w:rsid w:val="00155E04"/>
    <w:rsid w:val="00164A1E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5BA1"/>
    <w:rsid w:val="00727561"/>
    <w:rsid w:val="00734AF7"/>
    <w:rsid w:val="00741F48"/>
    <w:rsid w:val="00745F49"/>
    <w:rsid w:val="0075592A"/>
    <w:rsid w:val="007627EB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4AA6"/>
    <w:rsid w:val="00885B1F"/>
    <w:rsid w:val="00891BE4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C6EB7"/>
    <w:rsid w:val="009D5494"/>
    <w:rsid w:val="009E09CE"/>
    <w:rsid w:val="009E239D"/>
    <w:rsid w:val="009F1C7B"/>
    <w:rsid w:val="009F2D52"/>
    <w:rsid w:val="009F5321"/>
    <w:rsid w:val="009F568D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BF5658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0C00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C0977"/>
    <w:rsid w:val="00DD2CFB"/>
    <w:rsid w:val="00DD34B4"/>
    <w:rsid w:val="00DD46F1"/>
    <w:rsid w:val="00DE61EA"/>
    <w:rsid w:val="00DF1A97"/>
    <w:rsid w:val="00DF7C64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0884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9D5D-1F7D-4170-A47A-DFCC2BF1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patcharin</cp:lastModifiedBy>
  <cp:revision>6</cp:revision>
  <cp:lastPrinted>2021-01-04T09:29:00Z</cp:lastPrinted>
  <dcterms:created xsi:type="dcterms:W3CDTF">2025-03-06T16:07:00Z</dcterms:created>
  <dcterms:modified xsi:type="dcterms:W3CDTF">2025-03-06T23:08:00Z</dcterms:modified>
</cp:coreProperties>
</file>